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3EB" w:rsidRPr="00CF1806" w:rsidRDefault="000E73EB" w:rsidP="000E73EB">
      <w:pPr>
        <w:widowControl w:val="0"/>
        <w:autoSpaceDE w:val="0"/>
        <w:autoSpaceDN w:val="0"/>
        <w:adjustRightInd w:val="0"/>
        <w:spacing w:after="280"/>
        <w:rPr>
          <w:rFonts w:ascii="Calibri" w:hAnsi="Calibri" w:cs="Calibri"/>
          <w:b/>
          <w:sz w:val="16"/>
          <w:szCs w:val="16"/>
          <w:u w:val="thick"/>
        </w:rPr>
      </w:pPr>
    </w:p>
    <w:p w:rsidR="000E73EB" w:rsidRPr="00624C24" w:rsidRDefault="000E73EB" w:rsidP="000E73EB">
      <w:pPr>
        <w:widowControl w:val="0"/>
        <w:autoSpaceDE w:val="0"/>
        <w:autoSpaceDN w:val="0"/>
        <w:adjustRightInd w:val="0"/>
        <w:spacing w:after="280"/>
        <w:rPr>
          <w:rFonts w:ascii="Calibri" w:hAnsi="Calibri" w:cs="Calibri"/>
          <w:b/>
          <w:sz w:val="28"/>
          <w:szCs w:val="28"/>
          <w:u w:val="thick"/>
        </w:rPr>
      </w:pPr>
      <w:r w:rsidRPr="00624C24">
        <w:rPr>
          <w:rFonts w:ascii="Calibri" w:hAnsi="Calibri" w:cs="Calibri"/>
          <w:b/>
          <w:sz w:val="28"/>
          <w:szCs w:val="28"/>
          <w:u w:val="thick"/>
        </w:rPr>
        <w:t xml:space="preserve">SUBJECT: </w:t>
      </w:r>
      <w:r>
        <w:rPr>
          <w:rFonts w:ascii="Calibri" w:hAnsi="Calibri" w:cs="Calibri"/>
          <w:b/>
          <w:sz w:val="28"/>
          <w:szCs w:val="28"/>
          <w:u w:val="thick"/>
        </w:rPr>
        <w:t>SPACE SHUTTLE ENDEAVOUR FLYOVER</w:t>
      </w:r>
    </w:p>
    <w:p w:rsidR="000E73EB" w:rsidRDefault="000E73EB" w:rsidP="000E73EB">
      <w:pPr>
        <w:widowControl w:val="0"/>
        <w:autoSpaceDE w:val="0"/>
        <w:autoSpaceDN w:val="0"/>
        <w:adjustRightInd w:val="0"/>
        <w:spacing w:after="280"/>
        <w:rPr>
          <w:rFonts w:ascii="Calibri" w:hAnsi="Calibri" w:cs="Calibri"/>
          <w:sz w:val="28"/>
          <w:szCs w:val="28"/>
        </w:rPr>
      </w:pPr>
      <w:r>
        <w:rPr>
          <w:rFonts w:ascii="Calibri" w:hAnsi="Calibri" w:cs="Calibri"/>
          <w:sz w:val="28"/>
          <w:szCs w:val="28"/>
        </w:rPr>
        <w:t>On the morning of Sept. 20, 2012, the Space Shuttle Endeavour will salute the people of NASA Ames and Northern California with a low-level flyover of NASA Ames Research Center before being permanently installed at the California Science Center in Los Angeles. The approximate time for the flyover is between 9:00 to 9:30 a.m.</w:t>
      </w:r>
    </w:p>
    <w:p w:rsidR="000E73EB" w:rsidRDefault="000E73EB" w:rsidP="000E73EB">
      <w:pPr>
        <w:widowControl w:val="0"/>
        <w:autoSpaceDE w:val="0"/>
        <w:autoSpaceDN w:val="0"/>
        <w:adjustRightInd w:val="0"/>
        <w:spacing w:after="280"/>
        <w:rPr>
          <w:rFonts w:ascii="Calibri" w:hAnsi="Calibri" w:cs="Calibri"/>
          <w:sz w:val="28"/>
          <w:szCs w:val="28"/>
        </w:rPr>
      </w:pPr>
      <w:r>
        <w:rPr>
          <w:rFonts w:ascii="Calibri" w:hAnsi="Calibri" w:cs="Calibri"/>
          <w:sz w:val="28"/>
          <w:szCs w:val="28"/>
        </w:rPr>
        <w:t> To commemorate this event and celebrate NASA Ames' contributions to the Space Shuttle Program, the Center will hold a public event at the Moffett Field airfield and open areas surrounding building 158, starting at 6:00 a.m. The program will include a welcome by Ames Center Director S. Pete Worden, informational booths and presentations highlighting Ames' contributions to the Space Shuttle program. The event will culminate with the flyover of the space shuttle.</w:t>
      </w:r>
    </w:p>
    <w:p w:rsidR="000E73EB" w:rsidRDefault="000E73EB" w:rsidP="000E73EB">
      <w:pPr>
        <w:widowControl w:val="0"/>
        <w:autoSpaceDE w:val="0"/>
        <w:autoSpaceDN w:val="0"/>
        <w:adjustRightInd w:val="0"/>
        <w:spacing w:after="280"/>
        <w:rPr>
          <w:rFonts w:ascii="Calibri" w:hAnsi="Calibri" w:cs="Calibri"/>
          <w:sz w:val="28"/>
          <w:szCs w:val="28"/>
        </w:rPr>
      </w:pPr>
      <w:r>
        <w:rPr>
          <w:rFonts w:ascii="Calibri" w:hAnsi="Calibri" w:cs="Calibri"/>
          <w:sz w:val="28"/>
          <w:szCs w:val="28"/>
        </w:rPr>
        <w:t> All Ames employees are invited to the public event and are advised to expect increased traffic. For employees, alternate viewing areas include Zook Road and the open areas adjacent to buildings N244 and N245. The public is expected to vacate Moffett Field one hour after the shuttle departs.</w:t>
      </w:r>
    </w:p>
    <w:p w:rsidR="000E73EB" w:rsidRDefault="000E73EB" w:rsidP="000E73EB">
      <w:pPr>
        <w:widowControl w:val="0"/>
        <w:autoSpaceDE w:val="0"/>
        <w:autoSpaceDN w:val="0"/>
        <w:adjustRightInd w:val="0"/>
        <w:spacing w:after="280"/>
        <w:rPr>
          <w:rFonts w:ascii="Calibri" w:hAnsi="Calibri" w:cs="Calibri"/>
          <w:sz w:val="28"/>
          <w:szCs w:val="28"/>
        </w:rPr>
      </w:pPr>
      <w:r>
        <w:rPr>
          <w:rFonts w:ascii="Calibri" w:hAnsi="Calibri" w:cs="Calibri"/>
          <w:sz w:val="28"/>
          <w:szCs w:val="28"/>
        </w:rPr>
        <w:t> Weather, aircraft status and other factors may significantly change the flight path and fly-by locations. The flyover could be delayed or canceled. For updates, please go to www.nasa/ames.gov. More detailed information will be published as the event program is finalized.</w:t>
      </w:r>
    </w:p>
    <w:p w:rsidR="000E73EB" w:rsidRDefault="000E73EB" w:rsidP="000E73EB">
      <w:pPr>
        <w:widowControl w:val="0"/>
        <w:autoSpaceDE w:val="0"/>
        <w:autoSpaceDN w:val="0"/>
        <w:adjustRightInd w:val="0"/>
        <w:spacing w:after="280"/>
        <w:rPr>
          <w:rFonts w:ascii="Calibri" w:hAnsi="Calibri" w:cs="Calibri"/>
          <w:sz w:val="28"/>
          <w:szCs w:val="28"/>
        </w:rPr>
      </w:pPr>
      <w:r>
        <w:rPr>
          <w:rFonts w:ascii="Calibri" w:hAnsi="Calibri" w:cs="Calibri"/>
          <w:sz w:val="28"/>
          <w:szCs w:val="28"/>
        </w:rPr>
        <w:t>On Oct. 30, the shuttle will be on display in the science center's Samuel Oschin Space Shuttle Endeavour Display Pavilion, embarking on its new mission to commemorate past achievements in space and educate and inspire future generations of explorers.</w:t>
      </w:r>
    </w:p>
    <w:p w:rsidR="000E73EB" w:rsidRDefault="000E73EB" w:rsidP="000E73EB">
      <w:pPr>
        <w:widowControl w:val="0"/>
        <w:autoSpaceDE w:val="0"/>
        <w:autoSpaceDN w:val="0"/>
        <w:adjustRightInd w:val="0"/>
        <w:spacing w:after="280"/>
        <w:rPr>
          <w:rFonts w:ascii="Calibri" w:hAnsi="Calibri" w:cs="Calibri"/>
          <w:sz w:val="28"/>
          <w:szCs w:val="28"/>
        </w:rPr>
      </w:pPr>
      <w:r>
        <w:rPr>
          <w:rFonts w:ascii="Calibri" w:hAnsi="Calibri" w:cs="Calibri"/>
          <w:sz w:val="28"/>
          <w:szCs w:val="28"/>
        </w:rPr>
        <w:t>Endeavour completed 25 missions, spent 299 days in orbit, and orbited Earth 4,671 times while traveling 122,883,151 miles.</w:t>
      </w:r>
    </w:p>
    <w:p w:rsidR="00806D74" w:rsidRDefault="00806D74">
      <w:bookmarkStart w:id="0" w:name="_GoBack"/>
      <w:bookmarkEnd w:id="0"/>
    </w:p>
    <w:sectPr w:rsidR="00806D74" w:rsidSect="00806D7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EB"/>
    <w:rsid w:val="000E73EB"/>
    <w:rsid w:val="00806D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E99272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73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73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264</Words>
  <Characters>1511</Characters>
  <Application>Microsoft Macintosh Word</Application>
  <DocSecurity>0</DocSecurity>
  <Lines>12</Lines>
  <Paragraphs>3</Paragraphs>
  <ScaleCrop>false</ScaleCrop>
  <Company/>
  <LinksUpToDate>false</LinksUpToDate>
  <CharactersWithSpaces>1772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Jamela LaNese. (ARC-VE)[Universities Space Res</dc:creator>
  <cp:keywords/>
  <dc:description/>
  <cp:lastModifiedBy>Brown, Jamela LaNese. (ARC-VE)[Universities Space Res</cp:lastModifiedBy>
  <cp:revision>1</cp:revision>
  <dcterms:created xsi:type="dcterms:W3CDTF">2012-09-14T20:38:00Z</dcterms:created>
  <dcterms:modified xsi:type="dcterms:W3CDTF">2012-09-14T20:41:00Z</dcterms:modified>
</cp:coreProperties>
</file>